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BC38E" w14:textId="1A881A1B" w:rsidR="00205DA5" w:rsidRPr="00D75C4F" w:rsidRDefault="00D75C4F">
      <w:pPr>
        <w:rPr>
          <w:b/>
          <w:sz w:val="28"/>
          <w:szCs w:val="28"/>
        </w:rPr>
      </w:pPr>
      <w:r w:rsidRPr="00D75C4F">
        <w:rPr>
          <w:b/>
          <w:sz w:val="28"/>
          <w:szCs w:val="28"/>
        </w:rPr>
        <w:t xml:space="preserve">Transforming </w:t>
      </w:r>
      <w:r w:rsidR="007C75BB">
        <w:rPr>
          <w:b/>
          <w:sz w:val="28"/>
          <w:szCs w:val="28"/>
        </w:rPr>
        <w:t>Education – Expectations for Working Groups</w:t>
      </w:r>
    </w:p>
    <w:p w14:paraId="769A029D" w14:textId="77777777" w:rsidR="00D75C4F" w:rsidRDefault="00D75C4F"/>
    <w:p w14:paraId="725E30FB" w14:textId="77777777" w:rsidR="007C75BB" w:rsidRDefault="007C75BB">
      <w:bookmarkStart w:id="0" w:name="_GoBack"/>
      <w:bookmarkEnd w:id="0"/>
    </w:p>
    <w:p w14:paraId="0D632DC2" w14:textId="77777777" w:rsidR="00D75C4F" w:rsidRDefault="00D75C4F" w:rsidP="00D75C4F">
      <w:pPr>
        <w:rPr>
          <w:b/>
        </w:rPr>
      </w:pPr>
      <w:r w:rsidRPr="00D75C4F">
        <w:rPr>
          <w:b/>
        </w:rPr>
        <w:t>Working Group Name:</w:t>
      </w:r>
    </w:p>
    <w:p w14:paraId="30DF3488" w14:textId="77777777" w:rsidR="00D75C4F" w:rsidRPr="00D75C4F" w:rsidRDefault="00D75C4F" w:rsidP="00D75C4F">
      <w:pPr>
        <w:rPr>
          <w:b/>
        </w:rPr>
      </w:pPr>
    </w:p>
    <w:p w14:paraId="7DEF2310" w14:textId="77777777" w:rsidR="00D75C4F" w:rsidRDefault="00D75C4F" w:rsidP="00D75C4F">
      <w:r w:rsidRPr="00D75C4F">
        <w:t xml:space="preserve">Transforming Teaching and Learning in General </w:t>
      </w:r>
    </w:p>
    <w:p w14:paraId="5A211EF6" w14:textId="77777777" w:rsidR="00D75C4F" w:rsidRDefault="00D75C4F" w:rsidP="00D75C4F"/>
    <w:p w14:paraId="43ADB0D6" w14:textId="77777777" w:rsidR="00D75C4F" w:rsidRDefault="00D75C4F" w:rsidP="00D75C4F"/>
    <w:p w14:paraId="7965EA0A" w14:textId="77777777" w:rsidR="00D75C4F" w:rsidRPr="00D75C4F" w:rsidRDefault="00D75C4F" w:rsidP="00D75C4F">
      <w:pPr>
        <w:rPr>
          <w:b/>
        </w:rPr>
      </w:pPr>
      <w:r w:rsidRPr="00D75C4F">
        <w:rPr>
          <w:b/>
        </w:rPr>
        <w:t>Vision of the Group:</w:t>
      </w:r>
    </w:p>
    <w:p w14:paraId="55D07BD7" w14:textId="77777777" w:rsidR="00D75C4F" w:rsidRDefault="00D75C4F" w:rsidP="00D75C4F"/>
    <w:p w14:paraId="3A2BCAD6" w14:textId="77777777" w:rsidR="00D75C4F" w:rsidRDefault="00D75C4F" w:rsidP="00D75C4F">
      <w:r w:rsidRPr="00D75C4F">
        <w:t>We work to ensure the General Education curriculum is a transformative experience for all students. We will identify, propose, and pilot initiatives with potential to significantly enhance learning in General Education.</w:t>
      </w:r>
    </w:p>
    <w:p w14:paraId="3D114484" w14:textId="77777777" w:rsidR="00D75C4F" w:rsidRDefault="00D75C4F" w:rsidP="00D75C4F"/>
    <w:p w14:paraId="5A7E4E73" w14:textId="77777777" w:rsidR="00D75C4F" w:rsidRDefault="00D75C4F" w:rsidP="00D75C4F"/>
    <w:p w14:paraId="3A946B18" w14:textId="77777777" w:rsidR="00D75C4F" w:rsidRPr="00D75C4F" w:rsidRDefault="00D75C4F" w:rsidP="00D75C4F">
      <w:pPr>
        <w:rPr>
          <w:b/>
        </w:rPr>
      </w:pPr>
      <w:r w:rsidRPr="00D75C4F">
        <w:rPr>
          <w:b/>
        </w:rPr>
        <w:t>Definition/Focus of Group:</w:t>
      </w:r>
    </w:p>
    <w:p w14:paraId="6ADD3EF9" w14:textId="77777777" w:rsidR="00D75C4F" w:rsidRDefault="00D75C4F" w:rsidP="00D75C4F"/>
    <w:p w14:paraId="44C5CCB2" w14:textId="77777777" w:rsidR="00D75C4F" w:rsidRDefault="00D75C4F" w:rsidP="00D75C4F">
      <w:r w:rsidRPr="00D75C4F">
        <w:t>We will make strategic proposals rooted in assessment data with the greatest potential for positive impact. We will look to promote contextual learning in STEM and other fields, develop scholarly expertise in faculty to helping students learn to evaluate information and curate knowledge, assure appropriate course availability for students, identify opportunities to scaffold learning in the General Education, and examine opportunities for the expansion of SoTL within General Education.</w:t>
      </w:r>
    </w:p>
    <w:p w14:paraId="734A946A" w14:textId="77777777" w:rsidR="00D75C4F" w:rsidRDefault="00D75C4F" w:rsidP="00D75C4F"/>
    <w:p w14:paraId="0F2C98DA" w14:textId="77777777" w:rsidR="00D75C4F" w:rsidRDefault="00D75C4F" w:rsidP="00D75C4F"/>
    <w:p w14:paraId="3CF09DDD" w14:textId="77777777" w:rsidR="00D75C4F" w:rsidRPr="00D75C4F" w:rsidRDefault="00D75C4F" w:rsidP="00D75C4F">
      <w:pPr>
        <w:rPr>
          <w:b/>
        </w:rPr>
      </w:pPr>
      <w:r w:rsidRPr="00D75C4F">
        <w:rPr>
          <w:b/>
        </w:rPr>
        <w:t>Group Members:</w:t>
      </w:r>
    </w:p>
    <w:p w14:paraId="75E509BD" w14:textId="77777777" w:rsidR="00D75C4F" w:rsidRDefault="00D75C4F" w:rsidP="00D75C4F"/>
    <w:p w14:paraId="6EB38B6C" w14:textId="77777777" w:rsidR="00D75C4F" w:rsidRDefault="00D75C4F" w:rsidP="00D75C4F">
      <w:r w:rsidRPr="00D75C4F">
        <w:t xml:space="preserve">Proposed Group Members and their relevant associations: </w:t>
      </w:r>
    </w:p>
    <w:p w14:paraId="78F8A07F" w14:textId="77777777" w:rsidR="00D75C4F" w:rsidRDefault="00D75C4F" w:rsidP="00D75C4F">
      <w:r w:rsidRPr="00D75C4F">
        <w:t xml:space="preserve">1. Maggie Slattery – Interim Assist Dean and Director of OGE, member Joint Committee on GenEd Assessment </w:t>
      </w:r>
    </w:p>
    <w:p w14:paraId="7532287C" w14:textId="77777777" w:rsidR="00D75C4F" w:rsidRDefault="00D75C4F" w:rsidP="00D75C4F">
      <w:r w:rsidRPr="00D75C4F">
        <w:t xml:space="preserve">2. Kathy Saltzer – History UP, GenEd Faculty Fellow </w:t>
      </w:r>
    </w:p>
    <w:p w14:paraId="20482319" w14:textId="77777777" w:rsidR="00D75C4F" w:rsidRDefault="00D75C4F" w:rsidP="00D75C4F">
      <w:r w:rsidRPr="00D75C4F">
        <w:t xml:space="preserve">3. Michelle Stine – BBH UP, GenEd Faculty Fellow, AACU GenEd workshop attendee </w:t>
      </w:r>
    </w:p>
    <w:p w14:paraId="0A7727EA" w14:textId="77777777" w:rsidR="00D75C4F" w:rsidRDefault="00D75C4F" w:rsidP="00D75C4F">
      <w:r w:rsidRPr="00D75C4F">
        <w:t xml:space="preserve">4. Catherine Rios – Comm/Humanities Harrisburg, GenEd Faculty Fellow, AACU GenEd workshop attendee </w:t>
      </w:r>
    </w:p>
    <w:p w14:paraId="1842E778" w14:textId="77777777" w:rsidR="00D75C4F" w:rsidRDefault="00D75C4F" w:rsidP="00D75C4F">
      <w:r w:rsidRPr="00D75C4F">
        <w:t xml:space="preserve">5. Doug Hochstetler - KINES LV, GenEd Faculty Fellow, AACU GenEd workshop attendee </w:t>
      </w:r>
    </w:p>
    <w:p w14:paraId="59B6A78E" w14:textId="77777777" w:rsidR="00D75C4F" w:rsidRDefault="00D75C4F" w:rsidP="00D75C4F">
      <w:r w:rsidRPr="00D75C4F">
        <w:t xml:space="preserve">6. Suzanna Linn – PL SC UP, CLA Curriulum Committee Chair, Vice chair of SCCA, chair of SCCA General Education subcommittee, member Joint Committee on GenEd Assessment </w:t>
      </w:r>
    </w:p>
    <w:p w14:paraId="4F46DEEE" w14:textId="77777777" w:rsidR="00D75C4F" w:rsidRDefault="00D75C4F" w:rsidP="00D75C4F">
      <w:r w:rsidRPr="00D75C4F">
        <w:t>7. Barbara Masi – Associate Vice Provost for Learning Outcomes Assessment, chair Joint Committee on GenEd Assessment</w:t>
      </w:r>
      <w:r>
        <w:t xml:space="preserve">  </w:t>
      </w:r>
    </w:p>
    <w:p w14:paraId="6CE34353" w14:textId="77777777" w:rsidR="00D75C4F" w:rsidRDefault="00D75C4F" w:rsidP="00D75C4F">
      <w:r>
        <w:t xml:space="preserve">8. </w:t>
      </w:r>
      <w:r w:rsidRPr="00D75C4F">
        <w:t xml:space="preserve">Larkin Hood – SITE consultant, liaison to OGE and AACU GenEd workshop attendee </w:t>
      </w:r>
    </w:p>
    <w:p w14:paraId="659AB273" w14:textId="77777777" w:rsidR="00D75C4F" w:rsidRDefault="00D75C4F" w:rsidP="00D75C4F">
      <w:r w:rsidRPr="00D75C4F">
        <w:t xml:space="preserve">9. Edmund Hansen – SITE consultant, SoTL lead </w:t>
      </w:r>
    </w:p>
    <w:p w14:paraId="7ABCC3CF" w14:textId="77777777" w:rsidR="00D75C4F" w:rsidRDefault="00D75C4F" w:rsidP="00D75C4F">
      <w:r w:rsidRPr="00D75C4F">
        <w:t>10. Geoff Mamerow – OL</w:t>
      </w:r>
      <w:r>
        <w:t>A c</w:t>
      </w:r>
      <w:r w:rsidRPr="00D75C4F">
        <w:t xml:space="preserve">onsultant and AACU GenEd workshop attendee </w:t>
      </w:r>
    </w:p>
    <w:p w14:paraId="36B0DAD4" w14:textId="77777777" w:rsidR="00D75C4F" w:rsidRDefault="00D75C4F" w:rsidP="00D75C4F">
      <w:r w:rsidRPr="00D75C4F">
        <w:t>11. Semyon Litvinov – Math Hazelton, GenEd Faculty Fello</w:t>
      </w:r>
      <w:r>
        <w:t>w</w:t>
      </w:r>
    </w:p>
    <w:sectPr w:rsidR="00D75C4F" w:rsidSect="00012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A5"/>
    <w:rsid w:val="000123E2"/>
    <w:rsid w:val="00205DA5"/>
    <w:rsid w:val="003815CD"/>
    <w:rsid w:val="007C75BB"/>
    <w:rsid w:val="00D7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D301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288</Words>
  <Characters>1646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2017-03-17T15:09:00Z</dcterms:created>
  <dcterms:modified xsi:type="dcterms:W3CDTF">2017-03-17T15:16:00Z</dcterms:modified>
</cp:coreProperties>
</file>